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799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47"/>
        <w:gridCol w:w="3402"/>
      </w:tblGrid>
      <w:tr w:rsidR="001019AB" w14:paraId="0D4D48E7" w14:textId="77777777" w:rsidTr="001019AB">
        <w:trPr>
          <w:trHeight w:val="1021"/>
        </w:trPr>
        <w:tc>
          <w:tcPr>
            <w:tcW w:w="2450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64E6079" w14:textId="02E2BCD8" w:rsidR="001019AB" w:rsidRDefault="001019AB" w:rsidP="00B0666A">
            <w:pPr>
              <w:pStyle w:val="Glava"/>
              <w:jc w:val="center"/>
            </w:pPr>
            <w:bookmarkStart w:id="0" w:name="_Toc398026074"/>
            <w:bookmarkStart w:id="1" w:name="_Toc399402251"/>
            <w:bookmarkStart w:id="2" w:name="_Toc437599723"/>
            <w:bookmarkStart w:id="3" w:name="_Toc457992130"/>
            <w:bookmarkStart w:id="4" w:name="_Toc480373121"/>
          </w:p>
        </w:tc>
        <w:tc>
          <w:tcPr>
            <w:tcW w:w="3947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47D7CC23" w14:textId="62BF1D07" w:rsidR="001019AB" w:rsidRDefault="004B1D61" w:rsidP="001019AB">
            <w:pPr>
              <w:pStyle w:val="Glava"/>
              <w:jc w:val="center"/>
            </w:pPr>
            <w:r>
              <w:t xml:space="preserve">                    </w:t>
            </w:r>
            <w:r w:rsidR="00A27B8C" w:rsidRPr="004A20CC">
              <w:rPr>
                <w:rFonts w:ascii="Calibri" w:eastAsia="Times New Roman" w:hAnsi="Calibri"/>
                <w:noProof/>
                <w:lang w:eastAsia="sl-SI"/>
              </w:rPr>
              <w:drawing>
                <wp:inline distT="0" distB="0" distL="0" distR="0" wp14:anchorId="58C96DCF" wp14:editId="428676FD">
                  <wp:extent cx="1714500" cy="805721"/>
                  <wp:effectExtent l="0" t="0" r="0" b="0"/>
                  <wp:docPr id="1" name="Slika 1" descr="logo-um-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um-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56" cy="810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</w:t>
            </w:r>
          </w:p>
        </w:tc>
        <w:tc>
          <w:tcPr>
            <w:tcW w:w="340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CBF2DD0" w14:textId="3254C6A6" w:rsidR="001019AB" w:rsidRDefault="001019AB" w:rsidP="00B0666A">
            <w:pPr>
              <w:pStyle w:val="Glava"/>
              <w:jc w:val="center"/>
            </w:pPr>
          </w:p>
        </w:tc>
      </w:tr>
    </w:tbl>
    <w:p w14:paraId="762661CA" w14:textId="405EEE7A" w:rsidR="00D91DB9" w:rsidRPr="008C57BF" w:rsidRDefault="00D91DB9" w:rsidP="001019AB">
      <w:pPr>
        <w:spacing w:after="0" w:line="240" w:lineRule="auto"/>
        <w:outlineLvl w:val="1"/>
        <w:rPr>
          <w:rFonts w:eastAsia="Times New Roman" w:cs="Times New Roman"/>
          <w:sz w:val="24"/>
          <w:szCs w:val="24"/>
          <w:lang w:eastAsia="sl-SI"/>
        </w:rPr>
      </w:pPr>
      <w:r w:rsidRPr="008C57BF">
        <w:rPr>
          <w:rFonts w:eastAsia="Times New Roman" w:cs="Times New Roman"/>
          <w:b/>
          <w:sz w:val="24"/>
          <w:szCs w:val="24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134D2836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korupcije, </w:t>
      </w:r>
      <w:r w:rsidR="00936AE7" w:rsidRPr="00936AE7">
        <w:rPr>
          <w:rFonts w:eastAsia="Times New Roman" w:cs="Times New Roman"/>
          <w:sz w:val="20"/>
          <w:szCs w:val="20"/>
          <w:lang w:eastAsia="sl-SI"/>
        </w:rPr>
        <w:t>Uradni list RS, št. 69/11 – uradno prečiščeno besedilo, 158/20 in 3/22 – ZDeb</w:t>
      </w:r>
      <w:r w:rsidR="00BF3BE0" w:rsidRPr="00BF3BE0">
        <w:t xml:space="preserve"> </w:t>
      </w:r>
      <w:r w:rsidR="00BF3BE0" w:rsidRPr="00BF3BE0">
        <w:rPr>
          <w:rFonts w:eastAsia="Times New Roman" w:cs="Times New Roman"/>
          <w:sz w:val="20"/>
          <w:szCs w:val="20"/>
          <w:lang w:eastAsia="sl-SI"/>
        </w:rPr>
        <w:t xml:space="preserve">in 16/23 – </w:t>
      </w:r>
      <w:proofErr w:type="spellStart"/>
      <w:r w:rsidR="00BF3BE0" w:rsidRPr="00BF3BE0">
        <w:rPr>
          <w:rFonts w:eastAsia="Times New Roman" w:cs="Times New Roman"/>
          <w:sz w:val="20"/>
          <w:szCs w:val="20"/>
          <w:lang w:eastAsia="sl-SI"/>
        </w:rPr>
        <w:t>ZZPri</w:t>
      </w:r>
      <w:proofErr w:type="spellEnd"/>
      <w:r w:rsidRPr="00D91DB9">
        <w:rPr>
          <w:rFonts w:eastAsia="Times New Roman" w:cs="Times New Roman"/>
          <w:sz w:val="20"/>
          <w:szCs w:val="20"/>
          <w:lang w:eastAsia="sl-SI"/>
        </w:rPr>
        <w:t>).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307B9C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2804" w14:textId="23CF2084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  <w:tr w:rsidR="00D91DB9" w:rsidRPr="00D91DB9" w14:paraId="5657ABC5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057AA327" w:rsidR="00D91DB9" w:rsidRPr="00D91DB9" w:rsidRDefault="00D91DB9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553C458E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CD1B30F" w:rsidR="00D91DB9" w:rsidRPr="00364F11" w:rsidRDefault="00D91DB9" w:rsidP="00364F11">
            <w:pPr>
              <w:rPr>
                <w:b/>
                <w:sz w:val="20"/>
                <w:szCs w:val="20"/>
              </w:rPr>
            </w:pPr>
          </w:p>
        </w:tc>
      </w:tr>
      <w:tr w:rsidR="00D91DB9" w:rsidRPr="00D91DB9" w14:paraId="6D92726E" w14:textId="77777777" w:rsidTr="00307B9C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307B9C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7E3A102" w14:textId="64B6951F" w:rsidR="00D91DB9" w:rsidRPr="00153FC5" w:rsidRDefault="00D91DB9" w:rsidP="00153FC5">
      <w:pPr>
        <w:rPr>
          <w:rFonts w:eastAsia="Times New Roman" w:cs="Times New Roman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8C57BF" w14:paraId="55863898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3E22F97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4890D8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5E971E8" w14:textId="64BF7CDA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Naslov stalnega bivališča/</w:t>
            </w:r>
            <w:r w:rsidR="00CF3605" w:rsidRPr="008C57BF">
              <w:rPr>
                <w:rFonts w:eastAsia="Times New Roman" w:cstheme="minorHAnsi"/>
                <w:b/>
                <w:sz w:val="20"/>
                <w:szCs w:val="20"/>
              </w:rPr>
              <w:t>s</w:t>
            </w: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7C3970A" w14:textId="77777777" w:rsidR="00D91DB9" w:rsidRPr="008C57BF" w:rsidRDefault="00D91DB9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D91DB9" w:rsidRPr="008C57BF" w14:paraId="0A59C508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935F085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2A0C5225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E8804D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0E9868DA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B80D0A" w14:textId="77777777" w:rsidR="00D91DB9" w:rsidRPr="008C57BF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D91DB9" w:rsidRPr="008C57BF" w14:paraId="47D82592" w14:textId="77777777" w:rsidTr="00307B9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7FB2A6C" w14:textId="6FB4C68F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8C57BF" w:rsidRDefault="00D91DB9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42F16C4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8C57BF" w14:paraId="3503915F" w14:textId="1BE0BD84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A08466F" w14:textId="77777777" w:rsidR="006B1666" w:rsidRPr="008C57BF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A82CDB1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19D013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F2ED197" w14:textId="51404D3B" w:rsidR="006B1666" w:rsidRPr="008C57BF" w:rsidRDefault="006B1666" w:rsidP="006B1666">
            <w:pPr>
              <w:spacing w:after="0" w:line="257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4503B67" w14:textId="0E752591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D327F5" w14:textId="1B963AA9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Delež lastništva v %</w:t>
            </w:r>
          </w:p>
        </w:tc>
      </w:tr>
      <w:tr w:rsidR="006B1666" w:rsidRPr="008C57BF" w14:paraId="64A85DA9" w14:textId="1AB0928F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ECB0C4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3F2711B8" w14:textId="49E097B6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1E1688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59470E1" w14:textId="69021CBA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DF9F3A" w14:textId="77777777" w:rsidR="006B1666" w:rsidRPr="008C57BF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6B1666" w:rsidRPr="008C57BF" w14:paraId="08DA624F" w14:textId="6BB447AA" w:rsidTr="00307B9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ABB1718" w14:textId="77777777" w:rsidR="006B1666" w:rsidRPr="008C57BF" w:rsidRDefault="006B1666" w:rsidP="00D91DB9">
            <w:pPr>
              <w:spacing w:after="0" w:line="256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8C57BF">
              <w:rPr>
                <w:rFonts w:eastAsia="Times New Roman" w:cstheme="minorHAnsi"/>
                <w:b/>
                <w:sz w:val="20"/>
                <w:szCs w:val="20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8C57BF" w:rsidRDefault="006B1666" w:rsidP="00D91DB9">
            <w:pPr>
              <w:spacing w:after="0" w:line="256" w:lineRule="auto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3CFA2B12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BE86D10" w14:textId="77777777" w:rsidR="00F37145" w:rsidRPr="008C57BF" w:rsidRDefault="00F37145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  <w:r w:rsidRPr="008C57BF">
        <w:rPr>
          <w:rFonts w:eastAsia="Times New Roman" w:cstheme="minorHAnsi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8C57BF" w:rsidRDefault="00371094" w:rsidP="00371094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73E66F2A" w:rsidR="00371094" w:rsidRPr="008C57BF" w:rsidRDefault="00371094" w:rsidP="0073659D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vsak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fizičn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 xml:space="preserve"> oseb</w:t>
      </w:r>
      <w:r w:rsidR="0073659D" w:rsidRPr="008C57BF">
        <w:rPr>
          <w:rFonts w:eastAsia="Times New Roman" w:cstheme="minorHAnsi"/>
          <w:sz w:val="20"/>
          <w:szCs w:val="20"/>
          <w:lang w:eastAsia="sl-SI"/>
        </w:rPr>
        <w:t>o</w:t>
      </w:r>
      <w:r w:rsidRPr="008C57BF">
        <w:rPr>
          <w:rFonts w:eastAsia="Times New Roman" w:cstheme="minorHAnsi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Pr="008C57BF" w:rsidRDefault="00A30EFC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AD72387" w14:textId="226992BE" w:rsidR="00371094" w:rsidRPr="008C57BF" w:rsidRDefault="00371094" w:rsidP="00A30EFC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8C57BF" w:rsidRDefault="00371094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07B2EDA" w14:textId="17CE3C46" w:rsidR="00D91DB9" w:rsidRPr="008C57BF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  <w:r w:rsidRPr="008C57BF">
        <w:rPr>
          <w:rFonts w:eastAsia="Times New Roman" w:cstheme="minorHAnsi"/>
          <w:sz w:val="20"/>
          <w:szCs w:val="20"/>
          <w:lang w:eastAsia="sl-SI"/>
        </w:rPr>
        <w:t>Če po</w:t>
      </w:r>
      <w:r w:rsidR="00B47583" w:rsidRPr="008C57BF">
        <w:rPr>
          <w:rFonts w:eastAsia="Times New Roman" w:cstheme="minorHAnsi"/>
          <w:sz w:val="20"/>
          <w:szCs w:val="20"/>
          <w:lang w:eastAsia="sl-SI"/>
        </w:rPr>
        <w:t>nudnik predloži lažno izjavo oziroma po</w:t>
      </w:r>
      <w:r w:rsidRPr="008C57BF">
        <w:rPr>
          <w:rFonts w:eastAsia="Times New Roman" w:cstheme="minorHAnsi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50C12D06" w14:textId="77777777" w:rsidR="00D91DB9" w:rsidRDefault="00D91DB9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747D3DF3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3E9D44EB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1CCE30AA" w14:textId="77777777" w:rsidR="00153FC5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p w14:paraId="4D401293" w14:textId="77777777" w:rsidR="00153FC5" w:rsidRPr="008C57BF" w:rsidRDefault="00153FC5" w:rsidP="00D91DB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8C57BF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  <w:r w:rsidRPr="008C57BF">
              <w:rPr>
                <w:rFonts w:eastAsia="Times New Roman" w:cstheme="minorHAnsi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8C57BF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8C57BF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theme="minorHAnsi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8C57BF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val="x-none" w:eastAsia="x-none"/>
        </w:rPr>
      </w:pPr>
    </w:p>
    <w:p w14:paraId="28745BA7" w14:textId="77777777" w:rsidR="00966B25" w:rsidRDefault="00966B2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09B3F930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7E1292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7E4C244" w14:textId="77777777" w:rsidR="00153FC5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2D610629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7D4B31E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CFFE5B4" w14:textId="77777777" w:rsidR="00BB23E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41D1CF74" w14:textId="77777777" w:rsidR="00BB23EF" w:rsidRPr="008C57BF" w:rsidRDefault="00BB23EF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5516E586" w14:textId="159157C2" w:rsidR="00966B25" w:rsidRPr="008C57BF" w:rsidRDefault="00153FC5" w:rsidP="00966B2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8C57BF">
        <w:rPr>
          <w:rFonts w:cstheme="minorHAnsi"/>
          <w:b/>
          <w:bCs/>
          <w:sz w:val="20"/>
          <w:szCs w:val="20"/>
        </w:rPr>
        <w:t>Opomb</w:t>
      </w:r>
      <w:r>
        <w:rPr>
          <w:rFonts w:cstheme="minorHAnsi"/>
          <w:b/>
          <w:bCs/>
          <w:sz w:val="20"/>
          <w:szCs w:val="20"/>
        </w:rPr>
        <w:t>e</w:t>
      </w:r>
      <w:r w:rsidRPr="008C57BF">
        <w:rPr>
          <w:rFonts w:cstheme="minorHAnsi"/>
          <w:b/>
          <w:bCs/>
          <w:sz w:val="20"/>
          <w:szCs w:val="20"/>
        </w:rPr>
        <w:t>:</w:t>
      </w:r>
    </w:p>
    <w:p w14:paraId="6A70194C" w14:textId="63871558" w:rsidR="00966B25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Predložitev tega dokumenta bo naročnik zahteval od ponudnika, kateremu bo nameraval oddati javno naročilo, in sicer z namenom, da v skladu z drugim odstavkom 89. člena Zakona o javnem naročanju (</w:t>
      </w:r>
      <w:r w:rsidR="00430378" w:rsidRPr="00430378">
        <w:rPr>
          <w:rFonts w:cstheme="minorHAnsi"/>
          <w:sz w:val="20"/>
          <w:szCs w:val="20"/>
        </w:rPr>
        <w:t>Uradni list RS, št. 91/15, 14/18, 121/21,  </w:t>
      </w:r>
      <w:hyperlink r:id="rId8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10/22</w:t>
        </w:r>
      </w:hyperlink>
      <w:r w:rsidR="00430378" w:rsidRPr="00430378">
        <w:rPr>
          <w:rFonts w:cstheme="minorHAnsi"/>
          <w:sz w:val="20"/>
          <w:szCs w:val="20"/>
        </w:rPr>
        <w:t>, </w:t>
      </w:r>
      <w:hyperlink r:id="rId9" w:tgtFrame="_blank" w:tooltip="Odločba o ugotovitvi, da je točka b) četrtega odstavka 75. člena in točka c) drugega odstavka v zvezi s petim odstavkom 67.a člena Zakona o javnem naročanju v neskladju z Ustavo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74/22</w:t>
        </w:r>
      </w:hyperlink>
      <w:r w:rsidR="00430378" w:rsidRPr="00430378">
        <w:rPr>
          <w:rFonts w:cstheme="minorHAnsi"/>
          <w:sz w:val="20"/>
          <w:szCs w:val="20"/>
        </w:rPr>
        <w:t> – odl. US, </w:t>
      </w:r>
      <w:hyperlink r:id="rId10" w:tgtFrame="_blank" w:tooltip="Zakon o nujnih ukrepih za zagotovitev stabilnosti zdravstvenega sistema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100/22</w:t>
        </w:r>
      </w:hyperlink>
      <w:r w:rsidR="00430378" w:rsidRPr="00430378">
        <w:rPr>
          <w:rFonts w:cstheme="minorHAnsi"/>
          <w:sz w:val="20"/>
          <w:szCs w:val="20"/>
        </w:rPr>
        <w:t> – ZNUZSZS, </w:t>
      </w:r>
      <w:hyperlink r:id="rId11" w:tgtFrame="_blank" w:tooltip="Zakon o spremembah in dopolnitvah Zakona o javnem naročanju" w:history="1">
        <w:r w:rsidR="00430378" w:rsidRPr="00430378">
          <w:rPr>
            <w:rStyle w:val="Hiperpovezava"/>
            <w:rFonts w:cstheme="minorHAnsi"/>
            <w:sz w:val="20"/>
            <w:szCs w:val="20"/>
          </w:rPr>
          <w:t>28/23</w:t>
        </w:r>
      </w:hyperlink>
      <w:r w:rsidR="00430378" w:rsidRPr="00430378">
        <w:rPr>
          <w:rFonts w:cstheme="minorHAnsi"/>
          <w:sz w:val="20"/>
          <w:szCs w:val="20"/>
        </w:rPr>
        <w:t xml:space="preserve"> in 88/23 – ZOPNN-F</w:t>
      </w:r>
      <w:r w:rsidRPr="008C57BF">
        <w:rPr>
          <w:rFonts w:cstheme="minorHAnsi"/>
          <w:sz w:val="20"/>
          <w:szCs w:val="20"/>
        </w:rPr>
        <w:t>) preveri obstoj in vsebino navedb v najugodnejši ponudbi.</w:t>
      </w:r>
    </w:p>
    <w:p w14:paraId="0668E4B9" w14:textId="64EE70D4" w:rsidR="00515DC1" w:rsidRPr="008C57BF" w:rsidRDefault="00966B25" w:rsidP="0073659D">
      <w:pPr>
        <w:pStyle w:val="Odstavekseznama"/>
        <w:numPr>
          <w:ilvl w:val="0"/>
          <w:numId w:val="6"/>
        </w:numPr>
        <w:spacing w:after="0" w:line="240" w:lineRule="auto"/>
        <w:contextualSpacing w:val="0"/>
        <w:jc w:val="both"/>
        <w:rPr>
          <w:rFonts w:cstheme="minorHAnsi"/>
          <w:sz w:val="20"/>
          <w:szCs w:val="20"/>
        </w:rPr>
      </w:pPr>
      <w:r w:rsidRPr="008C57BF">
        <w:rPr>
          <w:rFonts w:cstheme="minorHAnsi"/>
          <w:sz w:val="20"/>
          <w:szCs w:val="20"/>
        </w:rPr>
        <w:t>Ponudnik lahko predloži to izjavo že ob oddaji ponudbe.</w:t>
      </w:r>
    </w:p>
    <w:sectPr w:rsidR="00515DC1" w:rsidRPr="008C57B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B4D24" w14:textId="77777777" w:rsidR="008A276C" w:rsidRDefault="008A276C" w:rsidP="00D91DB9">
      <w:pPr>
        <w:spacing w:after="0" w:line="240" w:lineRule="auto"/>
      </w:pPr>
      <w:r>
        <w:separator/>
      </w:r>
    </w:p>
  </w:endnote>
  <w:endnote w:type="continuationSeparator" w:id="0">
    <w:p w14:paraId="3B83C6F2" w14:textId="77777777" w:rsidR="008A276C" w:rsidRDefault="008A276C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B1CA6" w14:textId="77777777" w:rsidR="008A276C" w:rsidRDefault="008A276C" w:rsidP="00D91DB9">
      <w:pPr>
        <w:spacing w:after="0" w:line="240" w:lineRule="auto"/>
      </w:pPr>
      <w:r>
        <w:separator/>
      </w:r>
    </w:p>
  </w:footnote>
  <w:footnote w:type="continuationSeparator" w:id="0">
    <w:p w14:paraId="5F0D8BA5" w14:textId="77777777" w:rsidR="008A276C" w:rsidRDefault="008A276C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2C6E16FB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DB238A">
      <w:rPr>
        <w:rFonts w:cstheme="minorHAnsi"/>
        <w:sz w:val="18"/>
        <w:szCs w:val="18"/>
      </w:rPr>
      <w:t xml:space="preserve"> </w:t>
    </w:r>
    <w:r w:rsidR="00800E81">
      <w:rPr>
        <w:rFonts w:cstheme="minorHAnsi"/>
        <w:sz w:val="18"/>
        <w:szCs w:val="18"/>
      </w:rPr>
      <w:t xml:space="preserve">št. 10 </w:t>
    </w:r>
    <w:r w:rsidRPr="007B5604">
      <w:rPr>
        <w:rFonts w:cstheme="minorHAnsi"/>
        <w:sz w:val="18"/>
        <w:szCs w:val="18"/>
      </w:rPr>
      <w:t>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46104"/>
    <w:multiLevelType w:val="hybridMultilevel"/>
    <w:tmpl w:val="213C519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26236"/>
    <w:multiLevelType w:val="hybridMultilevel"/>
    <w:tmpl w:val="12B28462"/>
    <w:lvl w:ilvl="0" w:tplc="630E69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568FD"/>
    <w:multiLevelType w:val="hybridMultilevel"/>
    <w:tmpl w:val="F9EC5BD2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528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4966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5432792">
    <w:abstractNumId w:val="0"/>
  </w:num>
  <w:num w:numId="4" w16cid:durableId="1531916887">
    <w:abstractNumId w:val="2"/>
  </w:num>
  <w:num w:numId="5" w16cid:durableId="153424762">
    <w:abstractNumId w:val="4"/>
  </w:num>
  <w:num w:numId="6" w16cid:durableId="1029069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0F5D06"/>
    <w:rsid w:val="001019AB"/>
    <w:rsid w:val="00153FC5"/>
    <w:rsid w:val="00217BE8"/>
    <w:rsid w:val="00307B9C"/>
    <w:rsid w:val="003262A1"/>
    <w:rsid w:val="003438BE"/>
    <w:rsid w:val="00364F11"/>
    <w:rsid w:val="00371094"/>
    <w:rsid w:val="003C1DAA"/>
    <w:rsid w:val="003F4352"/>
    <w:rsid w:val="00430378"/>
    <w:rsid w:val="004659FB"/>
    <w:rsid w:val="004B1D61"/>
    <w:rsid w:val="00515DC1"/>
    <w:rsid w:val="0055584B"/>
    <w:rsid w:val="00597564"/>
    <w:rsid w:val="005B7A26"/>
    <w:rsid w:val="006B1666"/>
    <w:rsid w:val="00701F59"/>
    <w:rsid w:val="00714321"/>
    <w:rsid w:val="0073659D"/>
    <w:rsid w:val="007B15C6"/>
    <w:rsid w:val="00800E81"/>
    <w:rsid w:val="00837A6C"/>
    <w:rsid w:val="008A276C"/>
    <w:rsid w:val="008C57BF"/>
    <w:rsid w:val="00907386"/>
    <w:rsid w:val="00911FE9"/>
    <w:rsid w:val="00922049"/>
    <w:rsid w:val="00936AE7"/>
    <w:rsid w:val="0095708D"/>
    <w:rsid w:val="009577C3"/>
    <w:rsid w:val="00961C8D"/>
    <w:rsid w:val="00966B25"/>
    <w:rsid w:val="009A0434"/>
    <w:rsid w:val="009C3831"/>
    <w:rsid w:val="00A27B8C"/>
    <w:rsid w:val="00A30259"/>
    <w:rsid w:val="00A30EFC"/>
    <w:rsid w:val="00A552C3"/>
    <w:rsid w:val="00A61C3D"/>
    <w:rsid w:val="00A80BB2"/>
    <w:rsid w:val="00B47583"/>
    <w:rsid w:val="00BB23EF"/>
    <w:rsid w:val="00BF3BE0"/>
    <w:rsid w:val="00C34A42"/>
    <w:rsid w:val="00C34EC3"/>
    <w:rsid w:val="00C37C43"/>
    <w:rsid w:val="00CF1FE2"/>
    <w:rsid w:val="00CF3605"/>
    <w:rsid w:val="00D656C0"/>
    <w:rsid w:val="00D67237"/>
    <w:rsid w:val="00D80540"/>
    <w:rsid w:val="00D91DB9"/>
    <w:rsid w:val="00DB238A"/>
    <w:rsid w:val="00E14BA5"/>
    <w:rsid w:val="00E5247A"/>
    <w:rsid w:val="00E71028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  <w:style w:type="table" w:styleId="Tabelamrea">
    <w:name w:val="Table Grid"/>
    <w:basedOn w:val="Navadnatabela"/>
    <w:uiPriority w:val="39"/>
    <w:rsid w:val="001019AB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43037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303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4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1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3-01-053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radni-list.si/1/objava.jsp?sop=2022-01-25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17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47</cp:revision>
  <cp:lastPrinted>2018-05-10T06:56:00Z</cp:lastPrinted>
  <dcterms:created xsi:type="dcterms:W3CDTF">2018-05-03T09:10:00Z</dcterms:created>
  <dcterms:modified xsi:type="dcterms:W3CDTF">2025-12-23T13:14:00Z</dcterms:modified>
</cp:coreProperties>
</file>